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b w:val="1"/>
          <w:sz w:val="40"/>
          <w:szCs w:val="40"/>
        </w:rPr>
      </w:pPr>
      <w:r w:rsidDel="00000000" w:rsidR="00000000" w:rsidRPr="00000000">
        <w:rPr>
          <w:b w:val="1"/>
          <w:sz w:val="40"/>
          <w:szCs w:val="40"/>
          <w:rtl w:val="0"/>
        </w:rPr>
        <w:t xml:space="preserve">繪本《飛微星上的線線事件》教學課程方案示例（幼兒園）</w:t>
      </w:r>
    </w:p>
    <w:p w:rsidR="00000000" w:rsidDel="00000000" w:rsidP="00000000" w:rsidRDefault="00000000" w:rsidRPr="00000000" w14:paraId="00000002">
      <w:pPr>
        <w:spacing w:after="200" w:lineRule="auto"/>
        <w:rPr/>
      </w:pPr>
      <w:r w:rsidDel="00000000" w:rsidR="00000000" w:rsidRPr="00000000">
        <w:rPr>
          <w:rtl w:val="0"/>
        </w:rPr>
        <w:t xml:space="preserve">出版時間：2025/2/13　更新時間：2025/2/13</w:t>
      </w:r>
    </w:p>
    <w:tbl>
      <w:tblPr>
        <w:tblStyle w:val="Table1"/>
        <w:tblW w:w="105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2400"/>
        <w:gridCol w:w="1170"/>
        <w:gridCol w:w="5775"/>
        <w:tblGridChange w:id="0">
          <w:tblGrid>
            <w:gridCol w:w="1200"/>
            <w:gridCol w:w="2400"/>
            <w:gridCol w:w="1170"/>
            <w:gridCol w:w="5775"/>
          </w:tblGrid>
        </w:tblGridChange>
      </w:tblGrid>
      <w:tr>
        <w:trPr>
          <w:cantSplit w:val="0"/>
          <w:trHeight w:val="440"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教案名稱</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t xml:space="preserve">我的線線事件</w:t>
            </w: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5">
            <w:pPr>
              <w:widowControl w:val="0"/>
              <w:rPr>
                <w:b w:val="1"/>
              </w:rPr>
            </w:pPr>
            <w:r w:rsidDel="00000000" w:rsidR="00000000" w:rsidRPr="00000000">
              <w:rPr>
                <w:b w:val="1"/>
                <w:rtl w:val="0"/>
              </w:rPr>
              <w:t xml:space="preserve">設計者</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周育弘</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rtl w:val="0"/>
              </w:rPr>
              <w:t xml:space="preserve">進行時間</w:t>
            </w: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t xml:space="preserve">40 分鐘</w:t>
            </w: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9">
            <w:pPr>
              <w:widowControl w:val="0"/>
              <w:rPr>
                <w:b w:val="1"/>
              </w:rPr>
            </w:pPr>
            <w:r w:rsidDel="00000000" w:rsidR="00000000" w:rsidRPr="00000000">
              <w:rPr>
                <w:b w:val="1"/>
                <w:rtl w:val="0"/>
              </w:rPr>
              <w:t xml:space="preserve">適用對象</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rPr/>
            </w:pPr>
            <w:r w:rsidDel="00000000" w:rsidR="00000000" w:rsidRPr="00000000">
              <w:rPr>
                <w:rtl w:val="0"/>
              </w:rPr>
              <w:t xml:space="preserve">中班幼兒（30 人）</w:t>
            </w:r>
          </w:p>
        </w:tc>
      </w:tr>
      <w:tr>
        <w:trPr>
          <w:cantSplit w:val="0"/>
          <w:trHeight w:val="440"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B">
            <w:pPr>
              <w:widowControl w:val="0"/>
              <w:rPr>
                <w:b w:val="1"/>
              </w:rPr>
            </w:pPr>
            <w:r w:rsidDel="00000000" w:rsidR="00000000" w:rsidRPr="00000000">
              <w:rPr>
                <w:b w:val="1"/>
                <w:rtl w:val="0"/>
              </w:rPr>
              <w:t xml:space="preserve">學習領域</w:t>
            </w:r>
          </w:p>
        </w:tc>
        <w:tc>
          <w:tcPr>
            <w:gridSpan w:val="3"/>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rPr/>
            </w:pPr>
            <w:r w:rsidDel="00000000" w:rsidR="00000000" w:rsidRPr="00000000">
              <w:rPr>
                <w:rtl w:val="0"/>
              </w:rPr>
              <w:t xml:space="preserve">□身體動作與健康   □認知  □語文   □社會   ■情緒   □美感  </w:t>
            </w:r>
          </w:p>
        </w:tc>
      </w:tr>
      <w:tr>
        <w:trPr>
          <w:cantSplit w:val="0"/>
          <w:trHeight w:val="440"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F">
            <w:pPr>
              <w:widowControl w:val="0"/>
              <w:rPr>
                <w:b w:val="1"/>
              </w:rPr>
            </w:pPr>
            <w:r w:rsidDel="00000000" w:rsidR="00000000" w:rsidRPr="00000000">
              <w:rPr>
                <w:b w:val="1"/>
                <w:rtl w:val="0"/>
              </w:rPr>
              <w:t xml:space="preserve">課程目標</w:t>
            </w:r>
          </w:p>
        </w:tc>
        <w:tc>
          <w:tcPr>
            <w:gridSpan w:val="3"/>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t xml:space="preserve">情-2-2 適當地表達生活環境中他人和擬人化物件的情緒</w:t>
            </w:r>
            <w:r w:rsidDel="00000000" w:rsidR="00000000" w:rsidRPr="00000000">
              <w:rPr>
                <w:rtl w:val="0"/>
              </w:rPr>
            </w:r>
          </w:p>
        </w:tc>
      </w:tr>
      <w:tr>
        <w:trPr>
          <w:cantSplit w:val="0"/>
          <w:trHeight w:val="440"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rPr>
                <w:b w:val="1"/>
              </w:rPr>
            </w:pPr>
            <w:r w:rsidDel="00000000" w:rsidR="00000000" w:rsidRPr="00000000">
              <w:rPr>
                <w:b w:val="1"/>
                <w:rtl w:val="0"/>
              </w:rPr>
              <w:t xml:space="preserve">學習指標</w:t>
            </w:r>
          </w:p>
        </w:tc>
        <w:tc>
          <w:tcPr>
            <w:gridSpan w:val="3"/>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5984251968498" w:firstLine="0"/>
              <w:jc w:val="left"/>
              <w:rPr/>
            </w:pPr>
            <w:r w:rsidDel="00000000" w:rsidR="00000000" w:rsidRPr="00000000">
              <w:rPr>
                <w:rtl w:val="0"/>
              </w:rPr>
              <w:t xml:space="preserve">情-中-2-2-1 適時地使用語言或非語言的形式表達生活環境中他人或擬人化物件的情緒</w:t>
            </w:r>
          </w:p>
        </w:tc>
      </w:tr>
      <w:tr>
        <w:trPr>
          <w:cantSplit w:val="0"/>
          <w:trHeight w:val="440"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rPr>
                <w:b w:val="1"/>
              </w:rPr>
            </w:pPr>
            <w:r w:rsidDel="00000000" w:rsidR="00000000" w:rsidRPr="00000000">
              <w:rPr>
                <w:b w:val="1"/>
                <w:rtl w:val="0"/>
              </w:rPr>
              <w:t xml:space="preserve">評量方式</w:t>
            </w:r>
          </w:p>
        </w:tc>
        <w:tc>
          <w:tcPr>
            <w:gridSpan w:val="3"/>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5984251968498" w:firstLine="0"/>
              <w:jc w:val="left"/>
              <w:rPr/>
            </w:pPr>
            <w:r w:rsidDel="00000000" w:rsidR="00000000" w:rsidRPr="00000000">
              <w:rPr>
                <w:rtl w:val="0"/>
              </w:rPr>
              <w:t xml:space="preserve">教師透過繪本引導幼兒思考如何使用語言或非語言的形式表達情緒。</w:t>
            </w:r>
          </w:p>
        </w:tc>
      </w:tr>
      <w:tr>
        <w:trPr>
          <w:cantSplit w:val="0"/>
          <w:trHeight w:val="440"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B">
            <w:pPr>
              <w:widowControl w:val="0"/>
              <w:rPr>
                <w:b w:val="1"/>
              </w:rPr>
            </w:pPr>
            <w:r w:rsidDel="00000000" w:rsidR="00000000" w:rsidRPr="00000000">
              <w:rPr>
                <w:b w:val="1"/>
                <w:rtl w:val="0"/>
              </w:rPr>
              <w:t xml:space="preserve">教學資源</w:t>
            </w:r>
          </w:p>
        </w:tc>
        <w:tc>
          <w:tcPr>
            <w:gridSpan w:val="3"/>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t xml:space="preserve">《飛微星上的線線事件》繪本、繪畫用具（例如彩色筆、蠟筆、色鉛筆等）、「我的線線事件」學習單（附件一）、情緒句型卡（附件二）。</w:t>
            </w:r>
            <w:r w:rsidDel="00000000" w:rsidR="00000000" w:rsidRPr="00000000">
              <w:rPr>
                <w:rtl w:val="0"/>
              </w:rPr>
            </w:r>
          </w:p>
        </w:tc>
      </w:tr>
      <w:tr>
        <w:trPr>
          <w:cantSplit w:val="0"/>
          <w:trHeight w:val="440"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F">
            <w:pPr>
              <w:widowControl w:val="0"/>
              <w:rPr>
                <w:b w:val="1"/>
              </w:rPr>
            </w:pPr>
            <w:r w:rsidDel="00000000" w:rsidR="00000000" w:rsidRPr="00000000">
              <w:rPr>
                <w:b w:val="1"/>
                <w:rtl w:val="0"/>
              </w:rPr>
              <w:t xml:space="preserve">參考資料</w:t>
            </w:r>
          </w:p>
        </w:tc>
        <w:tc>
          <w:tcPr>
            <w:gridSpan w:val="3"/>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3"/>
              </w:numPr>
              <w:ind w:left="720" w:hanging="360"/>
            </w:pPr>
            <w:r w:rsidDel="00000000" w:rsidR="00000000" w:rsidRPr="00000000">
              <w:rPr>
                <w:rtl w:val="0"/>
              </w:rPr>
              <w:t xml:space="preserve">TGEEA Youtube官方頻道-兒童情感教育繪本《飛微星上的線線事件》宣傳片</w:t>
            </w:r>
          </w:p>
          <w:p w:rsidR="00000000" w:rsidDel="00000000" w:rsidP="00000000" w:rsidRDefault="00000000" w:rsidRPr="00000000" w14:paraId="00000021">
            <w:pPr>
              <w:widowControl w:val="0"/>
              <w:ind w:left="720" w:firstLine="0"/>
              <w:rPr>
                <w:sz w:val="20"/>
                <w:szCs w:val="20"/>
              </w:rPr>
            </w:pPr>
            <w:hyperlink r:id="rId6">
              <w:r w:rsidDel="00000000" w:rsidR="00000000" w:rsidRPr="00000000">
                <w:rPr>
                  <w:color w:val="1155cc"/>
                  <w:sz w:val="20"/>
                  <w:szCs w:val="20"/>
                  <w:u w:val="single"/>
                  <w:rtl w:val="0"/>
                </w:rPr>
                <w:t xml:space="preserve">https://www.youtube.com/watch?v=l46AxE2MYcQ</w:t>
              </w:r>
            </w:hyperlink>
            <w:r w:rsidDel="00000000" w:rsidR="00000000" w:rsidRPr="00000000">
              <w:rPr>
                <w:rtl w:val="0"/>
              </w:rPr>
            </w:r>
          </w:p>
          <w:p w:rsidR="00000000" w:rsidDel="00000000" w:rsidP="00000000" w:rsidRDefault="00000000" w:rsidRPr="00000000" w14:paraId="00000022">
            <w:pPr>
              <w:widowControl w:val="0"/>
              <w:numPr>
                <w:ilvl w:val="0"/>
                <w:numId w:val="3"/>
              </w:numPr>
              <w:ind w:left="720" w:hanging="360"/>
              <w:rPr>
                <w:u w:val="none"/>
              </w:rPr>
            </w:pPr>
            <w:r w:rsidDel="00000000" w:rsidR="00000000" w:rsidRPr="00000000">
              <w:rPr>
                <w:rtl w:val="0"/>
              </w:rPr>
              <w:t xml:space="preserve">TGEEA官網-【新聞稿】性平協會《飛微星上的線線事件》情感教育繪本故事分享會，近 30 位大小朋友熱情參與</w:t>
            </w:r>
          </w:p>
          <w:p w:rsidR="00000000" w:rsidDel="00000000" w:rsidP="00000000" w:rsidRDefault="00000000" w:rsidRPr="00000000" w14:paraId="00000023">
            <w:pPr>
              <w:widowControl w:val="0"/>
              <w:ind w:left="720" w:firstLine="0"/>
              <w:rPr/>
            </w:pPr>
            <w:hyperlink r:id="rId7">
              <w:r w:rsidDel="00000000" w:rsidR="00000000" w:rsidRPr="00000000">
                <w:rPr>
                  <w:color w:val="1155cc"/>
                  <w:sz w:val="20"/>
                  <w:szCs w:val="20"/>
                  <w:u w:val="single"/>
                  <w:rtl w:val="0"/>
                </w:rPr>
                <w:t xml:space="preserve">https://tgeea.org.tw/gender/affection/37114/</w:t>
              </w:r>
            </w:hyperlink>
            <w:r w:rsidDel="00000000" w:rsidR="00000000" w:rsidRPr="00000000">
              <w:rPr>
                <w:rtl w:val="0"/>
              </w:rPr>
            </w:r>
          </w:p>
          <w:p w:rsidR="00000000" w:rsidDel="00000000" w:rsidP="00000000" w:rsidRDefault="00000000" w:rsidRPr="00000000" w14:paraId="00000024">
            <w:pPr>
              <w:widowControl w:val="0"/>
              <w:numPr>
                <w:ilvl w:val="0"/>
                <w:numId w:val="3"/>
              </w:numPr>
              <w:ind w:left="720" w:hanging="360"/>
            </w:pPr>
            <w:r w:rsidDel="00000000" w:rsidR="00000000" w:rsidRPr="00000000">
              <w:rPr>
                <w:rtl w:val="0"/>
              </w:rPr>
              <w:t xml:space="preserve">公視新聞網-民團用繪本談情感教育 助孩子表達情緒、認識關係</w:t>
            </w:r>
          </w:p>
          <w:p w:rsidR="00000000" w:rsidDel="00000000" w:rsidP="00000000" w:rsidRDefault="00000000" w:rsidRPr="00000000" w14:paraId="00000025">
            <w:pPr>
              <w:widowControl w:val="0"/>
              <w:ind w:left="720" w:firstLine="0"/>
              <w:rPr/>
            </w:pPr>
            <w:hyperlink r:id="rId8">
              <w:r w:rsidDel="00000000" w:rsidR="00000000" w:rsidRPr="00000000">
                <w:rPr>
                  <w:color w:val="1155cc"/>
                  <w:sz w:val="20"/>
                  <w:szCs w:val="20"/>
                  <w:u w:val="single"/>
                  <w:rtl w:val="0"/>
                </w:rPr>
                <w:t xml:space="preserve">https://news.pts.org.tw/article/665764</w:t>
              </w:r>
            </w:hyperlink>
            <w:r w:rsidDel="00000000" w:rsidR="00000000" w:rsidRPr="00000000">
              <w:rPr>
                <w:rtl w:val="0"/>
              </w:rPr>
            </w:r>
          </w:p>
          <w:p w:rsidR="00000000" w:rsidDel="00000000" w:rsidP="00000000" w:rsidRDefault="00000000" w:rsidRPr="00000000" w14:paraId="00000026">
            <w:pPr>
              <w:widowControl w:val="0"/>
              <w:numPr>
                <w:ilvl w:val="0"/>
                <w:numId w:val="3"/>
              </w:numPr>
              <w:ind w:left="720" w:hanging="360"/>
              <w:rPr>
                <w:u w:val="none"/>
              </w:rPr>
            </w:pPr>
            <w:r w:rsidDel="00000000" w:rsidR="00000000" w:rsidRPr="00000000">
              <w:rPr>
                <w:rtl w:val="0"/>
              </w:rPr>
              <w:t xml:space="preserve">台灣性別平等教育協會（2023）。飛微星上的線線事件，台北。</w:t>
              <w:br w:type="textWrapping"/>
            </w:r>
            <w:hyperlink r:id="rId9">
              <w:r w:rsidDel="00000000" w:rsidR="00000000" w:rsidRPr="00000000">
                <w:rPr>
                  <w:color w:val="1155cc"/>
                  <w:sz w:val="20"/>
                  <w:szCs w:val="20"/>
                  <w:u w:val="single"/>
                  <w:rtl w:val="0"/>
                </w:rPr>
                <w:t xml:space="preserve">https://store.tgeea.org.tw/product/childrensbook-farewell</w:t>
              </w:r>
            </w:hyperlink>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tbl>
      <w:tblPr>
        <w:tblStyle w:val="Table2"/>
        <w:tblW w:w="10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75"/>
        <w:gridCol w:w="1230"/>
        <w:gridCol w:w="3180"/>
        <w:tblGridChange w:id="0">
          <w:tblGrid>
            <w:gridCol w:w="6075"/>
            <w:gridCol w:w="1230"/>
            <w:gridCol w:w="3180"/>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活動流程</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B">
            <w:pPr>
              <w:widowControl w:val="0"/>
              <w:rPr>
                <w:b w:val="1"/>
              </w:rPr>
            </w:pPr>
            <w:r w:rsidDel="00000000" w:rsidR="00000000" w:rsidRPr="00000000">
              <w:rPr>
                <w:b w:val="1"/>
                <w:rtl w:val="0"/>
              </w:rPr>
              <w:t xml:space="preserve">時間分配</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C">
            <w:pPr>
              <w:widowControl w:val="0"/>
              <w:rPr>
                <w:b w:val="1"/>
              </w:rPr>
            </w:pPr>
            <w:r w:rsidDel="00000000" w:rsidR="00000000" w:rsidRPr="00000000">
              <w:rPr>
                <w:b w:val="1"/>
                <w:rtl w:val="0"/>
              </w:rPr>
              <w:t xml:space="preserve">教學資源</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b w:val="1"/>
              </w:rPr>
            </w:pPr>
            <w:r w:rsidDel="00000000" w:rsidR="00000000" w:rsidRPr="00000000">
              <w:rPr>
                <w:b w:val="1"/>
                <w:rtl w:val="0"/>
              </w:rPr>
              <w:t xml:space="preserve">一、引起動機</w:t>
            </w:r>
            <w:r w:rsidDel="00000000" w:rsidR="00000000" w:rsidRPr="00000000">
              <w:rPr>
                <w:rtl w:val="0"/>
              </w:rPr>
              <w:br w:type="textWrapping"/>
              <w:t xml:space="preserve">請幼兒從之前跟好朋友一起玩的舊經驗為出發點，邀請幼兒分享情緒有哪些種類。</w:t>
            </w: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分鐘</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pPr>
            <w:r w:rsidDel="00000000" w:rsidR="00000000" w:rsidRPr="00000000">
              <w:rPr>
                <w:rtl w:val="0"/>
              </w:rPr>
              <w:t xml:space="preserve">台灣性別平等教育協會《飛微星上的線線事件》</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rPr>
                <w:b w:val="1"/>
              </w:rPr>
            </w:pPr>
            <w:r w:rsidDel="00000000" w:rsidR="00000000" w:rsidRPr="00000000">
              <w:rPr>
                <w:b w:val="1"/>
                <w:rtl w:val="0"/>
              </w:rPr>
              <w:t xml:space="preserve">二、發展活動</w:t>
            </w:r>
          </w:p>
          <w:p w:rsidR="00000000" w:rsidDel="00000000" w:rsidP="00000000" w:rsidRDefault="00000000" w:rsidRPr="00000000" w14:paraId="00000031">
            <w:pPr>
              <w:numPr>
                <w:ilvl w:val="0"/>
                <w:numId w:val="1"/>
              </w:numPr>
              <w:spacing w:after="200" w:lineRule="auto"/>
              <w:ind w:left="720" w:hanging="360"/>
              <w:rPr/>
            </w:pPr>
            <w:r w:rsidDel="00000000" w:rsidR="00000000" w:rsidRPr="00000000">
              <w:rPr>
                <w:b w:val="1"/>
                <w:rtl w:val="0"/>
              </w:rPr>
              <w:t xml:space="preserve">師生共讀</w:t>
            </w:r>
            <w:r w:rsidDel="00000000" w:rsidR="00000000" w:rsidRPr="00000000">
              <w:rPr>
                <w:rtl w:val="0"/>
              </w:rPr>
              <w:br w:type="textWrapping"/>
              <w:t xml:space="preserve">教師和幼兒共讀《飛微星上的線線事件》繪本的第一個故事「一定要一直一起嗎？」。</w:t>
            </w:r>
          </w:p>
          <w:p w:rsidR="00000000" w:rsidDel="00000000" w:rsidP="00000000" w:rsidRDefault="00000000" w:rsidRPr="00000000" w14:paraId="00000032">
            <w:pPr>
              <w:numPr>
                <w:ilvl w:val="0"/>
                <w:numId w:val="1"/>
              </w:numPr>
              <w:ind w:left="720" w:hanging="360"/>
              <w:rPr/>
            </w:pPr>
            <w:r w:rsidDel="00000000" w:rsidR="00000000" w:rsidRPr="00000000">
              <w:rPr>
                <w:b w:val="1"/>
                <w:rtl w:val="0"/>
              </w:rPr>
              <w:t xml:space="preserve">討論</w:t>
            </w:r>
            <w:r w:rsidDel="00000000" w:rsidR="00000000" w:rsidRPr="00000000">
              <w:rPr>
                <w:rtl w:val="0"/>
              </w:rPr>
              <w:br w:type="textWrapping"/>
              <w:t xml:space="preserve">透過故事以及毛線人的對話情境，請幼兒換位思考，如果故事的主角換成是你，會有什麼情緒？會如何表達？問題如下：</w:t>
            </w:r>
          </w:p>
          <w:p w:rsidR="00000000" w:rsidDel="00000000" w:rsidP="00000000" w:rsidRDefault="00000000" w:rsidRPr="00000000" w14:paraId="00000033">
            <w:pPr>
              <w:numPr>
                <w:ilvl w:val="1"/>
                <w:numId w:val="1"/>
              </w:numPr>
              <w:ind w:left="1440" w:hanging="360"/>
            </w:pPr>
            <w:r w:rsidDel="00000000" w:rsidR="00000000" w:rsidRPr="00000000">
              <w:rPr>
                <w:rtl w:val="0"/>
              </w:rPr>
              <w:t xml:space="preserve">「讀完故事後，你覺得怎樣？」</w:t>
            </w:r>
          </w:p>
          <w:p w:rsidR="00000000" w:rsidDel="00000000" w:rsidP="00000000" w:rsidRDefault="00000000" w:rsidRPr="00000000" w14:paraId="00000034">
            <w:pPr>
              <w:numPr>
                <w:ilvl w:val="1"/>
                <w:numId w:val="1"/>
              </w:numPr>
              <w:ind w:left="1440" w:hanging="360"/>
            </w:pPr>
            <w:r w:rsidDel="00000000" w:rsidR="00000000" w:rsidRPr="00000000">
              <w:rPr>
                <w:rtl w:val="0"/>
              </w:rPr>
              <w:t xml:space="preserve">「為什麼會覺得這樣？」</w:t>
            </w:r>
          </w:p>
          <w:p w:rsidR="00000000" w:rsidDel="00000000" w:rsidP="00000000" w:rsidRDefault="00000000" w:rsidRPr="00000000" w14:paraId="00000035">
            <w:pPr>
              <w:numPr>
                <w:ilvl w:val="1"/>
                <w:numId w:val="1"/>
              </w:numPr>
              <w:ind w:left="1440" w:hanging="360"/>
            </w:pPr>
            <w:r w:rsidDel="00000000" w:rsidR="00000000" w:rsidRPr="00000000">
              <w:rPr>
                <w:rtl w:val="0"/>
              </w:rPr>
              <w:t xml:space="preserve">「這樣表達適合嗎？」</w:t>
            </w:r>
          </w:p>
          <w:p w:rsidR="00000000" w:rsidDel="00000000" w:rsidP="00000000" w:rsidRDefault="00000000" w:rsidRPr="00000000" w14:paraId="00000036">
            <w:pPr>
              <w:numPr>
                <w:ilvl w:val="1"/>
                <w:numId w:val="1"/>
              </w:numPr>
              <w:spacing w:after="200" w:before="0" w:lineRule="auto"/>
              <w:ind w:left="1440" w:hanging="360"/>
            </w:pPr>
            <w:r w:rsidDel="00000000" w:rsidR="00000000" w:rsidRPr="00000000">
              <w:rPr>
                <w:rtl w:val="0"/>
              </w:rPr>
              <w:t xml:space="preserve">「如果好朋友後來常常跟別人玩，越來越少跟你玩，你會有什麼情緒？會如何跟好朋友表達？」</w:t>
            </w:r>
          </w:p>
          <w:p w:rsidR="00000000" w:rsidDel="00000000" w:rsidP="00000000" w:rsidRDefault="00000000" w:rsidRPr="00000000" w14:paraId="00000037">
            <w:pPr>
              <w:numPr>
                <w:ilvl w:val="0"/>
                <w:numId w:val="1"/>
              </w:numPr>
              <w:spacing w:after="200" w:before="0" w:lineRule="auto"/>
              <w:ind w:left="720" w:hanging="360"/>
              <w:rPr>
                <w:b w:val="1"/>
              </w:rPr>
            </w:pPr>
            <w:r w:rsidDel="00000000" w:rsidR="00000000" w:rsidRPr="00000000">
              <w:rPr>
                <w:b w:val="1"/>
                <w:rtl w:val="0"/>
              </w:rPr>
              <w:t xml:space="preserve">統整討論內容</w:t>
              <w:br w:type="textWrapping"/>
            </w:r>
            <w:r w:rsidDel="00000000" w:rsidR="00000000" w:rsidRPr="00000000">
              <w:rPr>
                <w:rtl w:val="0"/>
              </w:rPr>
              <w:t xml:space="preserve">教師將討論內容記錄在團討海報，加深幼兒對於情緒和關係的認識。</w:t>
            </w:r>
          </w:p>
          <w:p w:rsidR="00000000" w:rsidDel="00000000" w:rsidP="00000000" w:rsidRDefault="00000000" w:rsidRPr="00000000" w14:paraId="00000038">
            <w:pPr>
              <w:numPr>
                <w:ilvl w:val="0"/>
                <w:numId w:val="1"/>
              </w:numPr>
              <w:ind w:left="720" w:hanging="360"/>
              <w:rPr>
                <w:b w:val="1"/>
              </w:rPr>
            </w:pPr>
            <w:r w:rsidDel="00000000" w:rsidR="00000000" w:rsidRPr="00000000">
              <w:rPr>
                <w:b w:val="1"/>
                <w:rtl w:val="0"/>
              </w:rPr>
              <w:t xml:space="preserve">「我的線線事件」學習單（附件一）</w:t>
            </w:r>
          </w:p>
          <w:p w:rsidR="00000000" w:rsidDel="00000000" w:rsidP="00000000" w:rsidRDefault="00000000" w:rsidRPr="00000000" w14:paraId="00000039">
            <w:pPr>
              <w:numPr>
                <w:ilvl w:val="1"/>
                <w:numId w:val="1"/>
              </w:numPr>
              <w:ind w:left="1440" w:hanging="360"/>
            </w:pPr>
            <w:r w:rsidDel="00000000" w:rsidR="00000000" w:rsidRPr="00000000">
              <w:rPr>
                <w:rtl w:val="0"/>
              </w:rPr>
              <w:t xml:space="preserve">教師介紹學習單內容</w:t>
              <w:br w:type="textWrapping"/>
              <w:t xml:space="preserve">學習單內容與設計根據此問題：「如果好朋友後來常常跟別人玩，越來越少跟你玩，你會有什麼情緒？會如何跟好朋友表達情緒？」。因此學習單分成兩個部分。第一部分為「當好朋友常常跟別人玩，越來越少跟你玩，我會有什麼情緒？」，第二部分為「我會如何跟好朋友表達情緒？」。</w:t>
            </w:r>
          </w:p>
          <w:p w:rsidR="00000000" w:rsidDel="00000000" w:rsidP="00000000" w:rsidRDefault="00000000" w:rsidRPr="00000000" w14:paraId="0000003A">
            <w:pPr>
              <w:numPr>
                <w:ilvl w:val="1"/>
                <w:numId w:val="1"/>
              </w:numPr>
              <w:ind w:left="1440" w:hanging="360"/>
            </w:pPr>
            <w:r w:rsidDel="00000000" w:rsidR="00000000" w:rsidRPr="00000000">
              <w:rPr>
                <w:rtl w:val="0"/>
              </w:rPr>
              <w:t xml:space="preserve">幼兒紀錄</w:t>
              <w:br w:type="textWrapping"/>
              <w:t xml:space="preserve">鼓勵幼兒運用色筆繪畫出自己的線線事件，畫出自己在好朋友越來越少跟自己玩的情緒，並且畫出會用什麼方式跟好朋友表達情緒。</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分鐘</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pPr>
            <w:r w:rsidDel="00000000" w:rsidR="00000000" w:rsidRPr="00000000">
              <w:rPr>
                <w:rtl w:val="0"/>
              </w:rPr>
              <w:t xml:space="preserve">「我的線線事件」學習單（附件一）、繪畫用具（例如彩色筆、蠟筆、色鉛筆等）。</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after="200" w:lineRule="auto"/>
              <w:rPr/>
            </w:pPr>
            <w:r w:rsidDel="00000000" w:rsidR="00000000" w:rsidRPr="00000000">
              <w:rPr>
                <w:b w:val="1"/>
                <w:rtl w:val="0"/>
              </w:rPr>
              <w:t xml:space="preserve">三、綜合活動</w:t>
            </w:r>
            <w:r w:rsidDel="00000000" w:rsidR="00000000" w:rsidRPr="00000000">
              <w:rPr>
                <w:rtl w:val="0"/>
              </w:rPr>
              <w:br w:type="textWrapping"/>
              <w:t xml:space="preserve">教師拿著情緒句型卡（附件二），示範如何使用情緒句型來表達情緒。接著，邀請有意願分享學習單內容的幼兒，練習說出情緒句型。</w:t>
            </w:r>
          </w:p>
          <w:tbl>
            <w:tblPr>
              <w:tblStyle w:val="Table3"/>
              <w:tblW w:w="57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tblGridChange w:id="0">
                <w:tblGrid>
                  <w:gridCol w:w="57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rPr/>
                  </w:pPr>
                  <w:r w:rsidDel="00000000" w:rsidR="00000000" w:rsidRPr="00000000">
                    <w:rPr>
                      <w:rtl w:val="0"/>
                    </w:rPr>
                    <w:t xml:space="preserve">情緒句型卡：「當你越來越少跟我玩，我會有________的情緒，我想用______的方式跟你表達我的情緒。」</w:t>
                  </w:r>
                </w:p>
              </w:tc>
            </w:tr>
          </w:tbl>
          <w:p w:rsidR="00000000" w:rsidDel="00000000" w:rsidP="00000000" w:rsidRDefault="00000000" w:rsidRPr="00000000" w14:paraId="0000003F">
            <w:pPr>
              <w:spacing w:after="0" w:lineRule="auto"/>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分鐘</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pPr>
            <w:r w:rsidDel="00000000" w:rsidR="00000000" w:rsidRPr="00000000">
              <w:rPr>
                <w:rtl w:val="0"/>
              </w:rPr>
              <w:t xml:space="preserve">情緒句型卡（附件二）</w:t>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color w:val="404040"/>
          <w:sz w:val="26"/>
          <w:szCs w:val="26"/>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94625" cy="10987871"/>
            <wp:effectExtent b="0" l="0" r="0" t="0"/>
            <wp:wrapNone/>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7794625" cy="10987871"/>
                    </a:xfrm>
                    <a:prstGeom prst="rect"/>
                    <a:ln/>
                  </pic:spPr>
                </pic:pic>
              </a:graphicData>
            </a:graphic>
          </wp:anchor>
        </w:drawing>
      </w:r>
      <w:r w:rsidDel="00000000" w:rsidR="00000000" w:rsidRPr="00000000">
        <w:rPr>
          <w:rtl w:val="0"/>
        </w:rPr>
      </w:r>
    </w:p>
    <w:p w:rsidR="00000000" w:rsidDel="00000000" w:rsidP="00000000" w:rsidRDefault="00000000" w:rsidRPr="00000000" w14:paraId="00000056">
      <w:pPr>
        <w:jc w:val="center"/>
        <w:rPr>
          <w:b w:val="1"/>
          <w:sz w:val="40"/>
          <w:szCs w:val="40"/>
        </w:rPr>
      </w:pPr>
      <w:r w:rsidDel="00000000" w:rsidR="00000000" w:rsidRPr="00000000">
        <w:rPr>
          <w:rtl w:val="0"/>
        </w:rPr>
      </w:r>
    </w:p>
    <w:p w:rsidR="00000000" w:rsidDel="00000000" w:rsidP="00000000" w:rsidRDefault="00000000" w:rsidRPr="00000000" w14:paraId="00000057">
      <w:pPr>
        <w:numPr>
          <w:ilvl w:val="0"/>
          <w:numId w:val="2"/>
        </w:numPr>
        <w:ind w:left="1133.858267716535" w:hanging="850.3937007874014"/>
        <w:jc w:val="left"/>
        <w:rPr>
          <w:b w:val="1"/>
        </w:rPr>
      </w:pPr>
      <w:r w:rsidDel="00000000" w:rsidR="00000000" w:rsidRPr="00000000">
        <w:rPr>
          <w:b w:val="1"/>
          <w:color w:val="404040"/>
          <w:sz w:val="40"/>
          <w:szCs w:val="40"/>
          <w:rtl w:val="0"/>
        </w:rPr>
        <w:t xml:space="preserve">當好朋友常常跟別人玩，越來越少跟我玩，</w:t>
        <w:br w:type="textWrapping"/>
        <w:t xml:space="preserve">我會有什麼情緒？</w:t>
      </w:r>
      <w:r w:rsidDel="00000000" w:rsidR="00000000" w:rsidRPr="00000000">
        <w:rPr>
          <w:b w:val="1"/>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58">
      <w:pPr>
        <w:numPr>
          <w:ilvl w:val="0"/>
          <w:numId w:val="2"/>
        </w:numPr>
        <w:ind w:left="720" w:hanging="360"/>
        <w:jc w:val="left"/>
        <w:rPr>
          <w:b w:val="1"/>
          <w:color w:val="404040"/>
        </w:rPr>
      </w:pPr>
      <w:r w:rsidDel="00000000" w:rsidR="00000000" w:rsidRPr="00000000">
        <w:rPr>
          <w:b w:val="1"/>
          <w:color w:val="404040"/>
          <w:sz w:val="40"/>
          <w:szCs w:val="40"/>
          <w:rtl w:val="0"/>
        </w:rPr>
        <w:t xml:space="preserve">我會如何跟好朋友表達情緒？</w:t>
      </w:r>
    </w:p>
    <w:p w:rsidR="00000000" w:rsidDel="00000000" w:rsidP="00000000" w:rsidRDefault="00000000" w:rsidRPr="00000000" w14:paraId="00000059">
      <w:pPr>
        <w:jc w:val="left"/>
        <w:rPr>
          <w:b w:val="1"/>
          <w:color w:val="404040"/>
          <w:sz w:val="32"/>
          <w:szCs w:val="32"/>
        </w:rPr>
      </w:pPr>
      <w:r w:rsidDel="00000000" w:rsidR="00000000" w:rsidRPr="00000000">
        <w:rPr>
          <w:rtl w:val="0"/>
        </w:rPr>
      </w:r>
    </w:p>
    <w:p w:rsidR="00000000" w:rsidDel="00000000" w:rsidP="00000000" w:rsidRDefault="00000000" w:rsidRPr="00000000" w14:paraId="0000005A">
      <w:pPr>
        <w:jc w:val="left"/>
        <w:rPr>
          <w:b w:val="1"/>
          <w:sz w:val="28"/>
          <w:szCs w:val="28"/>
        </w:rPr>
      </w:pPr>
      <w:r w:rsidDel="00000000" w:rsidR="00000000" w:rsidRPr="00000000">
        <w:rPr>
          <w:rtl w:val="0"/>
        </w:rPr>
      </w:r>
    </w:p>
    <w:p w:rsidR="00000000" w:rsidDel="00000000" w:rsidP="00000000" w:rsidRDefault="00000000" w:rsidRPr="00000000" w14:paraId="0000005B">
      <w:pPr>
        <w:jc w:val="left"/>
        <w:rPr>
          <w:b w:val="1"/>
          <w:sz w:val="28"/>
          <w:szCs w:val="28"/>
        </w:rPr>
      </w:pPr>
      <w:r w:rsidDel="00000000" w:rsidR="00000000" w:rsidRPr="00000000">
        <w:rPr>
          <w:rtl w:val="0"/>
        </w:rPr>
      </w:r>
    </w:p>
    <w:p w:rsidR="00000000" w:rsidDel="00000000" w:rsidP="00000000" w:rsidRDefault="00000000" w:rsidRPr="00000000" w14:paraId="0000005C">
      <w:pPr>
        <w:jc w:val="left"/>
        <w:rPr>
          <w:b w:val="1"/>
          <w:sz w:val="28"/>
          <w:szCs w:val="28"/>
        </w:rPr>
      </w:pPr>
      <w:r w:rsidDel="00000000" w:rsidR="00000000" w:rsidRPr="00000000">
        <w:rPr>
          <w:rtl w:val="0"/>
        </w:rPr>
      </w:r>
    </w:p>
    <w:p w:rsidR="00000000" w:rsidDel="00000000" w:rsidP="00000000" w:rsidRDefault="00000000" w:rsidRPr="00000000" w14:paraId="0000005D">
      <w:pPr>
        <w:jc w:val="left"/>
        <w:rPr>
          <w:b w:val="1"/>
          <w:sz w:val="28"/>
          <w:szCs w:val="28"/>
        </w:rPr>
      </w:pPr>
      <w:r w:rsidDel="00000000" w:rsidR="00000000" w:rsidRPr="00000000">
        <w:rPr>
          <w:rtl w:val="0"/>
        </w:rPr>
      </w:r>
    </w:p>
    <w:p w:rsidR="00000000" w:rsidDel="00000000" w:rsidP="00000000" w:rsidRDefault="00000000" w:rsidRPr="00000000" w14:paraId="0000005E">
      <w:pPr>
        <w:jc w:val="center"/>
        <w:rPr>
          <w:color w:val="404040"/>
          <w:sz w:val="28"/>
          <w:szCs w:val="28"/>
        </w:rPr>
      </w:pPr>
      <w:r w:rsidDel="00000000" w:rsidR="00000000" w:rsidRPr="00000000">
        <w:rPr>
          <w:rtl w:val="0"/>
        </w:rPr>
      </w:r>
    </w:p>
    <w:p w:rsidR="00000000" w:rsidDel="00000000" w:rsidP="00000000" w:rsidRDefault="00000000" w:rsidRPr="00000000" w14:paraId="0000005F">
      <w:pPr>
        <w:jc w:val="center"/>
        <w:rPr>
          <w:color w:val="404040"/>
          <w:sz w:val="28"/>
          <w:szCs w:val="28"/>
        </w:rPr>
      </w:pPr>
      <w:r w:rsidDel="00000000" w:rsidR="00000000" w:rsidRPr="00000000">
        <w:rPr>
          <w:rtl w:val="0"/>
        </w:rPr>
      </w:r>
    </w:p>
    <w:p w:rsidR="00000000" w:rsidDel="00000000" w:rsidP="00000000" w:rsidRDefault="00000000" w:rsidRPr="00000000" w14:paraId="00000060">
      <w:pPr>
        <w:jc w:val="center"/>
        <w:rPr>
          <w:color w:val="404040"/>
          <w:sz w:val="28"/>
          <w:szCs w:val="28"/>
        </w:rPr>
      </w:pPr>
      <w:r w:rsidDel="00000000" w:rsidR="00000000" w:rsidRPr="00000000">
        <w:rPr>
          <w:rtl w:val="0"/>
        </w:rPr>
      </w:r>
    </w:p>
    <w:p w:rsidR="00000000" w:rsidDel="00000000" w:rsidP="00000000" w:rsidRDefault="00000000" w:rsidRPr="00000000" w14:paraId="00000061">
      <w:pPr>
        <w:jc w:val="center"/>
        <w:rPr>
          <w:color w:val="404040"/>
          <w:sz w:val="28"/>
          <w:szCs w:val="28"/>
        </w:rPr>
      </w:pPr>
      <w:r w:rsidDel="00000000" w:rsidR="00000000" w:rsidRPr="00000000">
        <w:rPr>
          <w:rtl w:val="0"/>
        </w:rPr>
      </w:r>
    </w:p>
    <w:p w:rsidR="00000000" w:rsidDel="00000000" w:rsidP="00000000" w:rsidRDefault="00000000" w:rsidRPr="00000000" w14:paraId="00000062">
      <w:pPr>
        <w:jc w:val="center"/>
        <w:rPr>
          <w:b w:val="1"/>
          <w:color w:val="404040"/>
          <w:sz w:val="44"/>
          <w:szCs w:val="44"/>
        </w:rPr>
      </w:pPr>
      <w:r w:rsidDel="00000000" w:rsidR="00000000" w:rsidRPr="00000000">
        <w:rPr>
          <w:color w:val="404040"/>
          <w:sz w:val="28"/>
          <w:szCs w:val="28"/>
          <w:rtl w:val="0"/>
        </w:rPr>
        <w:t xml:space="preserve">我的線線事件學習單（</w:t>
      </w:r>
      <w:r w:rsidDel="00000000" w:rsidR="00000000" w:rsidRPr="00000000">
        <w:rPr>
          <w:color w:val="404040"/>
          <w:sz w:val="26"/>
          <w:szCs w:val="26"/>
          <w:rtl w:val="0"/>
        </w:rPr>
        <w:t xml:space="preserve">附件一）</w:t>
      </w:r>
      <w:r w:rsidDel="00000000" w:rsidR="00000000" w:rsidRPr="00000000">
        <w:rPr>
          <w:b w:val="1"/>
          <w:sz w:val="28"/>
          <w:szCs w:val="28"/>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94625" cy="10987871"/>
            <wp:effectExtent b="0" l="0" r="0" t="0"/>
            <wp:wrapNone/>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7794625" cy="10987871"/>
                    </a:xfrm>
                    <a:prstGeom prst="rect"/>
                    <a:ln/>
                  </pic:spPr>
                </pic:pic>
              </a:graphicData>
            </a:graphic>
          </wp:anchor>
        </w:drawing>
      </w:r>
      <w:r w:rsidDel="00000000" w:rsidR="00000000" w:rsidRPr="00000000">
        <w:rPr>
          <w:rtl w:val="0"/>
        </w:rPr>
      </w:r>
    </w:p>
    <w:p w:rsidR="00000000" w:rsidDel="00000000" w:rsidP="00000000" w:rsidRDefault="00000000" w:rsidRPr="00000000" w14:paraId="00000063">
      <w:pPr>
        <w:jc w:val="left"/>
        <w:rPr>
          <w:b w:val="1"/>
          <w:sz w:val="28"/>
          <w:szCs w:val="28"/>
        </w:rPr>
      </w:pPr>
      <w:r w:rsidDel="00000000" w:rsidR="00000000" w:rsidRPr="00000000">
        <w:rPr>
          <w:rtl w:val="0"/>
        </w:rPr>
      </w:r>
    </w:p>
    <w:p w:rsidR="00000000" w:rsidDel="00000000" w:rsidP="00000000" w:rsidRDefault="00000000" w:rsidRPr="00000000" w14:paraId="00000064">
      <w:pPr>
        <w:spacing w:after="240" w:before="240" w:line="240" w:lineRule="auto"/>
        <w:jc w:val="left"/>
        <w:rPr>
          <w:b w:val="1"/>
          <w:color w:val="404040"/>
          <w:sz w:val="50"/>
          <w:szCs w:val="50"/>
        </w:rPr>
      </w:pPr>
      <w:r w:rsidDel="00000000" w:rsidR="00000000" w:rsidRPr="00000000">
        <w:rPr>
          <w:rtl w:val="0"/>
        </w:rPr>
      </w:r>
    </w:p>
    <w:p w:rsidR="00000000" w:rsidDel="00000000" w:rsidP="00000000" w:rsidRDefault="00000000" w:rsidRPr="00000000" w14:paraId="00000065">
      <w:pPr>
        <w:spacing w:after="240" w:before="240" w:line="240" w:lineRule="auto"/>
        <w:jc w:val="left"/>
        <w:rPr>
          <w:b w:val="1"/>
          <w:color w:val="404040"/>
          <w:sz w:val="50"/>
          <w:szCs w:val="50"/>
        </w:rPr>
      </w:pPr>
      <w:r w:rsidDel="00000000" w:rsidR="00000000" w:rsidRPr="00000000">
        <w:rPr>
          <w:rtl w:val="0"/>
        </w:rPr>
      </w:r>
    </w:p>
    <w:p w:rsidR="00000000" w:rsidDel="00000000" w:rsidP="00000000" w:rsidRDefault="00000000" w:rsidRPr="00000000" w14:paraId="00000066">
      <w:pPr>
        <w:spacing w:after="240" w:before="240" w:line="360" w:lineRule="auto"/>
        <w:jc w:val="center"/>
        <w:rPr>
          <w:b w:val="1"/>
          <w:color w:val="404040"/>
          <w:sz w:val="56"/>
          <w:szCs w:val="56"/>
        </w:rPr>
      </w:pPr>
      <w:r w:rsidDel="00000000" w:rsidR="00000000" w:rsidRPr="00000000">
        <w:rPr>
          <w:b w:val="1"/>
          <w:color w:val="404040"/>
          <w:sz w:val="56"/>
          <w:szCs w:val="56"/>
          <w:rtl w:val="0"/>
        </w:rPr>
        <w:t xml:space="preserve">當你越來越少跟我玩，</w:t>
      </w:r>
    </w:p>
    <w:p w:rsidR="00000000" w:rsidDel="00000000" w:rsidP="00000000" w:rsidRDefault="00000000" w:rsidRPr="00000000" w14:paraId="00000067">
      <w:pPr>
        <w:spacing w:after="240" w:before="240" w:line="360" w:lineRule="auto"/>
        <w:jc w:val="center"/>
        <w:rPr>
          <w:b w:val="1"/>
          <w:color w:val="404040"/>
          <w:sz w:val="56"/>
          <w:szCs w:val="56"/>
        </w:rPr>
      </w:pPr>
      <w:r w:rsidDel="00000000" w:rsidR="00000000" w:rsidRPr="00000000">
        <w:rPr>
          <w:b w:val="1"/>
          <w:color w:val="404040"/>
          <w:sz w:val="56"/>
          <w:szCs w:val="56"/>
          <w:rtl w:val="0"/>
        </w:rPr>
        <w:t xml:space="preserve">我會有</w:t>
      </w:r>
      <w:r w:rsidDel="00000000" w:rsidR="00000000" w:rsidRPr="00000000">
        <w:rPr>
          <w:b w:val="1"/>
          <w:color w:val="404040"/>
          <w:sz w:val="56"/>
          <w:szCs w:val="56"/>
          <w:u w:val="single"/>
          <w:rtl w:val="0"/>
        </w:rPr>
        <w:t xml:space="preserve">　　　　　　　　　　　</w:t>
      </w:r>
      <w:r w:rsidDel="00000000" w:rsidR="00000000" w:rsidRPr="00000000">
        <w:rPr>
          <w:b w:val="1"/>
          <w:color w:val="404040"/>
          <w:sz w:val="56"/>
          <w:szCs w:val="56"/>
          <w:rtl w:val="0"/>
        </w:rPr>
        <w:t xml:space="preserve">的情緒。</w:t>
      </w:r>
    </w:p>
    <w:p w:rsidR="00000000" w:rsidDel="00000000" w:rsidP="00000000" w:rsidRDefault="00000000" w:rsidRPr="00000000" w14:paraId="00000068">
      <w:pPr>
        <w:spacing w:after="240" w:before="240" w:line="360" w:lineRule="auto"/>
        <w:jc w:val="center"/>
        <w:rPr>
          <w:b w:val="1"/>
          <w:color w:val="404040"/>
          <w:sz w:val="56"/>
          <w:szCs w:val="56"/>
        </w:rPr>
      </w:pPr>
      <w:r w:rsidDel="00000000" w:rsidR="00000000" w:rsidRPr="00000000">
        <w:rPr>
          <w:rtl w:val="0"/>
        </w:rPr>
      </w:r>
    </w:p>
    <w:p w:rsidR="00000000" w:rsidDel="00000000" w:rsidP="00000000" w:rsidRDefault="00000000" w:rsidRPr="00000000" w14:paraId="00000069">
      <w:pPr>
        <w:spacing w:after="240" w:before="240" w:line="360" w:lineRule="auto"/>
        <w:jc w:val="center"/>
        <w:rPr>
          <w:b w:val="1"/>
          <w:color w:val="404040"/>
          <w:sz w:val="56"/>
          <w:szCs w:val="56"/>
        </w:rPr>
      </w:pPr>
      <w:r w:rsidDel="00000000" w:rsidR="00000000" w:rsidRPr="00000000">
        <w:rPr>
          <w:b w:val="1"/>
          <w:color w:val="404040"/>
          <w:sz w:val="56"/>
          <w:szCs w:val="56"/>
          <w:rtl w:val="0"/>
        </w:rPr>
        <w:t xml:space="preserve">我想用</w:t>
      </w:r>
      <w:r w:rsidDel="00000000" w:rsidR="00000000" w:rsidRPr="00000000">
        <w:rPr>
          <w:b w:val="1"/>
          <w:color w:val="404040"/>
          <w:sz w:val="56"/>
          <w:szCs w:val="56"/>
          <w:u w:val="single"/>
          <w:rtl w:val="0"/>
        </w:rPr>
        <w:t xml:space="preserve">　　　　　　　　　　</w:t>
      </w:r>
      <w:r w:rsidDel="00000000" w:rsidR="00000000" w:rsidRPr="00000000">
        <w:rPr>
          <w:b w:val="1"/>
          <w:color w:val="404040"/>
          <w:sz w:val="56"/>
          <w:szCs w:val="56"/>
          <w:rtl w:val="0"/>
        </w:rPr>
        <w:t xml:space="preserve">的方式</w:t>
      </w:r>
    </w:p>
    <w:p w:rsidR="00000000" w:rsidDel="00000000" w:rsidP="00000000" w:rsidRDefault="00000000" w:rsidRPr="00000000" w14:paraId="0000006A">
      <w:pPr>
        <w:spacing w:after="240" w:before="240" w:line="360" w:lineRule="auto"/>
        <w:jc w:val="center"/>
        <w:rPr>
          <w:b w:val="1"/>
          <w:sz w:val="28"/>
          <w:szCs w:val="28"/>
        </w:rPr>
      </w:pPr>
      <w:r w:rsidDel="00000000" w:rsidR="00000000" w:rsidRPr="00000000">
        <w:rPr>
          <w:b w:val="1"/>
          <w:color w:val="404040"/>
          <w:sz w:val="56"/>
          <w:szCs w:val="56"/>
          <w:rtl w:val="0"/>
        </w:rPr>
        <w:t xml:space="preserve">跟你表達我的情緒。</w:t>
      </w:r>
      <w:r w:rsidDel="00000000" w:rsidR="00000000" w:rsidRPr="00000000">
        <w:rPr>
          <w:rtl w:val="0"/>
        </w:rPr>
      </w:r>
    </w:p>
    <w:p w:rsidR="00000000" w:rsidDel="00000000" w:rsidP="00000000" w:rsidRDefault="00000000" w:rsidRPr="00000000" w14:paraId="0000006B">
      <w:pPr>
        <w:jc w:val="left"/>
        <w:rPr>
          <w:b w:val="1"/>
          <w:sz w:val="28"/>
          <w:szCs w:val="28"/>
        </w:rPr>
      </w:pPr>
      <w:r w:rsidDel="00000000" w:rsidR="00000000" w:rsidRPr="00000000">
        <w:rPr>
          <w:rtl w:val="0"/>
        </w:rPr>
      </w:r>
    </w:p>
    <w:p w:rsidR="00000000" w:rsidDel="00000000" w:rsidP="00000000" w:rsidRDefault="00000000" w:rsidRPr="00000000" w14:paraId="0000006C">
      <w:pPr>
        <w:jc w:val="left"/>
        <w:rPr>
          <w:b w:val="1"/>
          <w:sz w:val="28"/>
          <w:szCs w:val="28"/>
        </w:rPr>
      </w:pPr>
      <w:r w:rsidDel="00000000" w:rsidR="00000000" w:rsidRPr="00000000">
        <w:rPr>
          <w:rtl w:val="0"/>
        </w:rPr>
      </w:r>
    </w:p>
    <w:p w:rsidR="00000000" w:rsidDel="00000000" w:rsidP="00000000" w:rsidRDefault="00000000" w:rsidRPr="00000000" w14:paraId="0000006D">
      <w:pPr>
        <w:jc w:val="left"/>
        <w:rPr>
          <w:b w:val="1"/>
          <w:sz w:val="28"/>
          <w:szCs w:val="28"/>
        </w:rPr>
      </w:pPr>
      <w:r w:rsidDel="00000000" w:rsidR="00000000" w:rsidRPr="00000000">
        <w:rPr>
          <w:rtl w:val="0"/>
        </w:rPr>
      </w:r>
    </w:p>
    <w:p w:rsidR="00000000" w:rsidDel="00000000" w:rsidP="00000000" w:rsidRDefault="00000000" w:rsidRPr="00000000" w14:paraId="0000006E">
      <w:pPr>
        <w:jc w:val="left"/>
        <w:rPr>
          <w:b w:val="1"/>
          <w:sz w:val="28"/>
          <w:szCs w:val="28"/>
        </w:rPr>
      </w:pPr>
      <w:r w:rsidDel="00000000" w:rsidR="00000000" w:rsidRPr="00000000">
        <w:rPr>
          <w:rtl w:val="0"/>
        </w:rPr>
      </w:r>
    </w:p>
    <w:p w:rsidR="00000000" w:rsidDel="00000000" w:rsidP="00000000" w:rsidRDefault="00000000" w:rsidRPr="00000000" w14:paraId="0000006F">
      <w:pPr>
        <w:jc w:val="center"/>
        <w:rPr>
          <w:b w:val="1"/>
          <w:sz w:val="28"/>
          <w:szCs w:val="28"/>
        </w:rPr>
      </w:pPr>
      <w:r w:rsidDel="00000000" w:rsidR="00000000" w:rsidRPr="00000000">
        <w:rPr>
          <w:color w:val="404040"/>
          <w:sz w:val="28"/>
          <w:szCs w:val="28"/>
          <w:rtl w:val="0"/>
        </w:rPr>
        <w:t xml:space="preserve">情緒句型卡（</w:t>
      </w:r>
      <w:r w:rsidDel="00000000" w:rsidR="00000000" w:rsidRPr="00000000">
        <w:rPr>
          <w:color w:val="404040"/>
          <w:sz w:val="26"/>
          <w:szCs w:val="26"/>
          <w:rtl w:val="0"/>
        </w:rPr>
        <w:t xml:space="preserve">附件二）</w:t>
      </w:r>
      <w:r w:rsidDel="00000000" w:rsidR="00000000" w:rsidRPr="00000000">
        <w:rPr>
          <w:b w:val="1"/>
          <w:sz w:val="28"/>
          <w:szCs w:val="28"/>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94625" cy="10987871"/>
            <wp:effectExtent b="0" l="0" r="0" t="0"/>
            <wp:wrapNone/>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7794625" cy="10987871"/>
                    </a:xfrm>
                    <a:prstGeom prst="rect"/>
                    <a:ln/>
                  </pic:spPr>
                </pic:pic>
              </a:graphicData>
            </a:graphic>
          </wp:anchor>
        </w:drawing>
      </w:r>
      <w:r w:rsidDel="00000000" w:rsidR="00000000" w:rsidRPr="00000000">
        <w:rPr>
          <w:rtl w:val="0"/>
        </w:rPr>
      </w:r>
    </w:p>
    <w:sectPr>
      <w:pgSz w:h="15840" w:w="12240" w:orient="portrait"/>
      <w:pgMar w:bottom="566.9291338582677" w:top="566.9291338582677" w:left="850.3937007874016"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T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1"/>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sz w:val="40"/>
        <w:szCs w:val="4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TC" w:cs="Noto Sans TC" w:eastAsia="Noto Sans TC" w:hAnsi="Noto Sans TC"/>
        <w:sz w:val="24"/>
        <w:szCs w:val="24"/>
        <w:lang w:val="zh_TW"/>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hyperlink" Target="https://store.tgeea.org.tw/product/childrensbook-farewell" TargetMode="External"/><Relationship Id="rId5" Type="http://schemas.openxmlformats.org/officeDocument/2006/relationships/styles" Target="styles.xml"/><Relationship Id="rId6" Type="http://schemas.openxmlformats.org/officeDocument/2006/relationships/hyperlink" Target="https://www.youtube.com/watch?v=l46AxE2MYcQ" TargetMode="External"/><Relationship Id="rId7" Type="http://schemas.openxmlformats.org/officeDocument/2006/relationships/hyperlink" Target="https://tgeea.org.tw/gender/affection/37114/" TargetMode="External"/><Relationship Id="rId8" Type="http://schemas.openxmlformats.org/officeDocument/2006/relationships/hyperlink" Target="https://news.pts.org.tw/article/66576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TC-regular.ttf"/><Relationship Id="rId2" Type="http://schemas.openxmlformats.org/officeDocument/2006/relationships/font" Target="fonts/NotoSansT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